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DF6E8D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【実施方針（案）様式２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実施方針（案）等に関する意見書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CE694F" w:rsidP="001975B0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  <w:r>
        <w:rPr>
          <w:rFonts w:ascii="HGP明朝B" w:eastAsia="HGP明朝B" w:hAnsi="HGP明朝E" w:cs="HGP明朝E" w:hint="eastAsia"/>
        </w:rPr>
        <w:t>令和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</w:t>
      </w:r>
      <w:r w:rsidR="007839FD" w:rsidRPr="00763C60">
        <w:rPr>
          <w:rFonts w:ascii="HGP明朝B" w:eastAsia="HGP明朝B" w:hAnsi="HGP明朝E" w:cs="HGP明朝E" w:hint="eastAsia"/>
        </w:rPr>
        <w:t>日</w:t>
      </w:r>
    </w:p>
    <w:p w:rsidR="001975B0" w:rsidRPr="00763C60" w:rsidRDefault="001975B0" w:rsidP="00ED1116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CE694F" w:rsidP="001975B0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  <w:r>
        <w:rPr>
          <w:rFonts w:ascii="HGP明朝B" w:eastAsia="HGP明朝B" w:hAnsi="HGP明朝E" w:cs="HGP明朝E" w:hint="eastAsia"/>
        </w:rPr>
        <w:t>令和２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２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２</w:t>
      </w:r>
      <w:r w:rsidR="009A57A4">
        <w:rPr>
          <w:rFonts w:ascii="HGP明朝B" w:eastAsia="HGP明朝B" w:hAnsi="HGP明朝E" w:cs="HGP明朝E" w:hint="eastAsia"/>
        </w:rPr>
        <w:t>７</w:t>
      </w:r>
      <w:r w:rsidR="00FF7A9A" w:rsidRPr="00763C60">
        <w:rPr>
          <w:rFonts w:ascii="HGP明朝B" w:eastAsia="HGP明朝B" w:hAnsi="HGP明朝E" w:cs="HGP明朝E" w:hint="eastAsia"/>
        </w:rPr>
        <w:t>日（</w:t>
      </w:r>
      <w:r w:rsidR="009A57A4">
        <w:rPr>
          <w:rFonts w:ascii="HGP明朝B" w:eastAsia="HGP明朝B" w:hAnsi="HGP明朝E" w:cs="HGP明朝E" w:hint="eastAsia"/>
        </w:rPr>
        <w:t>木</w:t>
      </w:r>
      <w:bookmarkStart w:id="0" w:name="_GoBack"/>
      <w:bookmarkEnd w:id="0"/>
      <w:r w:rsidR="00FF7A9A" w:rsidRPr="00763C60">
        <w:rPr>
          <w:rFonts w:ascii="HGP明朝B" w:eastAsia="HGP明朝B" w:hAnsi="HGP明朝E" w:cs="HGP明朝E" w:hint="eastAsia"/>
        </w:rPr>
        <w:t>）に公表されました「</w:t>
      </w:r>
      <w:r>
        <w:rPr>
          <w:rFonts w:ascii="HGP明朝B" w:eastAsia="HGP明朝B" w:hAnsi="HGP明朝E" w:cs="HGP明朝E" w:hint="eastAsia"/>
        </w:rPr>
        <w:t>第４</w:t>
      </w:r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FF7A9A" w:rsidRPr="00763C60">
        <w:rPr>
          <w:rFonts w:ascii="HGP明朝B" w:eastAsia="HGP明朝B" w:hAnsi="HGP明朝E" w:cs="HGP明朝E" w:hint="eastAsia"/>
        </w:rPr>
        <w:t>」の実施方針（案）</w:t>
      </w:r>
      <w:r w:rsidR="007839FD" w:rsidRPr="00763C60">
        <w:rPr>
          <w:rFonts w:ascii="HGP明朝B" w:eastAsia="HGP明朝B" w:hAnsi="HGP明朝E" w:cs="HGP明朝E" w:hint="eastAsia"/>
        </w:rPr>
        <w:t>等について、以下のとおり意見を提出します。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本意見に関する回答について、</w:t>
      </w:r>
      <w:r w:rsidR="005370FF" w:rsidRPr="00763C60">
        <w:rPr>
          <w:rFonts w:ascii="HGP明朝B" w:eastAsia="HGP明朝B" w:hAnsi="HGP明朝E" w:cs="HGP明朝E" w:hint="eastAsia"/>
          <w:sz w:val="18"/>
          <w:szCs w:val="18"/>
        </w:rPr>
        <w:t>公開を</w:t>
      </w:r>
      <w:r w:rsidR="00F51F76" w:rsidRPr="00763C60">
        <w:rPr>
          <w:rFonts w:ascii="HGP明朝B" w:eastAsia="HGP明朝B" w:hAnsi="HGP明朝E" w:cs="HGP明朝E" w:hint="eastAsia"/>
          <w:sz w:val="18"/>
          <w:szCs w:val="18"/>
        </w:rPr>
        <w:t>希望</w:t>
      </w:r>
      <w:r w:rsidRPr="00763C60">
        <w:rPr>
          <w:rFonts w:ascii="HGP明朝B" w:eastAsia="HGP明朝B" w:hAnsi="HGP明朝E" w:cs="HGP明朝E" w:hint="eastAsia"/>
          <w:sz w:val="18"/>
          <w:szCs w:val="18"/>
        </w:rPr>
        <w:t>しない場合は、次の</w:t>
      </w:r>
      <w:r w:rsidR="007839FD" w:rsidRPr="00763C60">
        <w:rPr>
          <w:rFonts w:ascii="HGP明朝B" w:eastAsia="HGP明朝B" w:hAnsi="HGP明朝E" w:cs="HGP明朝E" w:hint="eastAsia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033408">
        <w:trPr>
          <w:trHeight w:val="163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01"/>
        </w:trPr>
        <w:tc>
          <w:tcPr>
            <w:tcW w:w="1242" w:type="dxa"/>
          </w:tcPr>
          <w:p w:rsidR="00033408" w:rsidRPr="00763C60" w:rsidRDefault="00033408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766B8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9A57A4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B83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7A4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694F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4E48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19AA4A"/>
  <w15:docId w15:val="{275864D2-D190-4DA5-B7E2-7AF600A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25BA-1C90-489D-9619-FE12D69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5</cp:revision>
  <cp:lastPrinted>2018-01-11T02:00:00Z</cp:lastPrinted>
  <dcterms:created xsi:type="dcterms:W3CDTF">2018-01-23T02:09:00Z</dcterms:created>
  <dcterms:modified xsi:type="dcterms:W3CDTF">2020-02-27T02:24:00Z</dcterms:modified>
</cp:coreProperties>
</file>